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DC2E4" w14:textId="77777777" w:rsidR="00B42EC0" w:rsidRDefault="00B4653A">
      <w:pPr>
        <w:pStyle w:val="Title"/>
      </w:pPr>
      <w:bookmarkStart w:id="0" w:name="_fy2auakvth9c" w:colFirst="0" w:colLast="0"/>
      <w:bookmarkEnd w:id="0"/>
      <w:r>
        <w:t>555 Extra Pulse Catcher (Lab Part 3)</w:t>
      </w:r>
    </w:p>
    <w:p w14:paraId="057A602D" w14:textId="0DACF261" w:rsidR="00B42EC0" w:rsidRDefault="00B4653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C4516D">
        <w:t>Sept</w:t>
      </w:r>
      <w:r>
        <w:t>-20</w:t>
      </w:r>
      <w:r w:rsidR="00C4516D">
        <w:t>21</w:t>
      </w:r>
    </w:p>
    <w:p w14:paraId="42C84C6E" w14:textId="77777777" w:rsidR="00B42EC0" w:rsidRDefault="00B42EC0"/>
    <w:p w14:paraId="1928E6A3" w14:textId="7BD9C961" w:rsidR="00B42EC0" w:rsidRPr="0080465C" w:rsidRDefault="00B4653A">
      <w:pPr>
        <w:rPr>
          <w:lang w:val="en-US"/>
        </w:rPr>
      </w:pPr>
      <w:r>
        <w:t xml:space="preserve">References: </w:t>
      </w:r>
      <w:proofErr w:type="gramStart"/>
      <w:r>
        <w:t xml:space="preserve"> </w:t>
      </w:r>
      <w:r w:rsidR="0080465C">
        <w:t xml:space="preserve">  ‘</w:t>
      </w:r>
      <w:proofErr w:type="gramEnd"/>
      <w:r w:rsidR="0080465C" w:rsidRPr="0080465C">
        <w:rPr>
          <w:i/>
          <w:iCs/>
        </w:rPr>
        <w:t>TECHIN512 Lab 555 Timer Lab</w:t>
      </w:r>
      <w:r w:rsidR="0080465C">
        <w:t>’</w:t>
      </w:r>
    </w:p>
    <w:p w14:paraId="5124CA6A" w14:textId="4DD64F39" w:rsidR="00B42EC0" w:rsidRPr="003E5CD1" w:rsidRDefault="0080465C" w:rsidP="00182A7A">
      <w:pPr>
        <w:ind w:left="1440"/>
        <w:rPr>
          <w:rFonts w:eastAsiaTheme="minorEastAsia"/>
          <w:lang w:val="en-US"/>
        </w:rPr>
      </w:pPr>
      <w:r>
        <w:t>‘</w:t>
      </w:r>
      <w:r w:rsidRPr="0080465C">
        <w:t>TECHIN 512 “The Emitter” Simplified Version</w:t>
      </w:r>
      <w:r>
        <w:t xml:space="preserve">’ </w:t>
      </w:r>
      <w:r w:rsidR="00B4653A">
        <w:t>test box</w:t>
      </w:r>
      <w:r w:rsidR="00182A7A">
        <w:t>.</w:t>
      </w:r>
      <w:r w:rsidR="003E5CD1">
        <w:t xml:space="preserve"> </w:t>
      </w:r>
      <w:r w:rsidR="00182A7A">
        <w:t>Because of online course structure, you need to build you own ‘Emitter’ box using an Arduino.</w:t>
      </w:r>
      <w:r w:rsidR="00D92666">
        <w:t xml:space="preserve"> Please check the folder ‘</w:t>
      </w:r>
      <w:r w:rsidR="00D92666" w:rsidRPr="00D92666">
        <w:t>TheEmitterV1_5</w:t>
      </w:r>
      <w:r w:rsidR="00D92666">
        <w:t>’</w:t>
      </w:r>
    </w:p>
    <w:p w14:paraId="0B761E20" w14:textId="77777777" w:rsidR="00B42EC0" w:rsidRDefault="00B42EC0"/>
    <w:p w14:paraId="4D6E6E64" w14:textId="77777777" w:rsidR="00B42EC0" w:rsidRDefault="00B4653A">
      <w:r>
        <w:t>To build the circuit for detecting an extra pulse, added to a basic 1kHz train of 10 micro-sec, we need to solve the following problems (among others):</w:t>
      </w:r>
    </w:p>
    <w:p w14:paraId="208DD815" w14:textId="77777777" w:rsidR="00B42EC0" w:rsidRDefault="00B4653A">
      <w:pPr>
        <w:numPr>
          <w:ilvl w:val="0"/>
          <w:numId w:val="1"/>
        </w:numPr>
      </w:pPr>
      <w:r>
        <w:t xml:space="preserve">Provide timing and logic to look for the extra pulse while ignoring the basic 1kHz pulse train. </w:t>
      </w:r>
    </w:p>
    <w:p w14:paraId="7CA76ABA" w14:textId="77777777" w:rsidR="00B42EC0" w:rsidRDefault="00B4653A">
      <w:pPr>
        <w:numPr>
          <w:ilvl w:val="0"/>
          <w:numId w:val="1"/>
        </w:numPr>
      </w:pPr>
      <w:r>
        <w:t xml:space="preserve">Trigger the 555 from a pulse which stays low for most of its duty cycle (a positive pulse of 5% duty cycle for example).    We discovered that the constant low logic level after such a pulse keeps the monostable timer in “reset” state.   </w:t>
      </w:r>
    </w:p>
    <w:p w14:paraId="3DB65E40" w14:textId="77777777" w:rsidR="00B42EC0" w:rsidRDefault="00B4653A">
      <w:pPr>
        <w:numPr>
          <w:ilvl w:val="0"/>
          <w:numId w:val="1"/>
        </w:numPr>
      </w:pPr>
      <w:r>
        <w:t xml:space="preserve">Generate a roughly 0.5-1.0 second pulse to drive a visible LED flash. </w:t>
      </w:r>
    </w:p>
    <w:p w14:paraId="184AA0AF" w14:textId="77777777" w:rsidR="00B42EC0" w:rsidRDefault="00B42EC0"/>
    <w:p w14:paraId="02030E7A" w14:textId="25D90433" w:rsidR="00B42EC0" w:rsidRDefault="00B4653A">
      <w:r>
        <w:t xml:space="preserve">First, let’s solve problem 2).    The key is our friend the RC </w:t>
      </w:r>
      <w:proofErr w:type="gramStart"/>
      <w:r>
        <w:t>circuit!.</w:t>
      </w:r>
      <w:proofErr w:type="gramEnd"/>
      <w:r>
        <w:t xml:space="preserve">    A “high pass” RC circuit can also be thought of as an “edge trigger.”  An edge trigger is a circuit which outputs a </w:t>
      </w:r>
      <w:proofErr w:type="gramStart"/>
      <w:r>
        <w:t>really quick</w:t>
      </w:r>
      <w:proofErr w:type="gramEnd"/>
      <w:r>
        <w:t xml:space="preserve"> pulse when an input signal changes state.   This way the 555 will trigger on the (falling) edge of its input pulse, but NOT be held in reset by a subsequent low level.  When the input pulse changes rapidly from 0 -&gt; 1, the capacitor current spikes positive (which can be ignored by the 555) but when it drops, the capacitor current goes </w:t>
      </w:r>
      <w:proofErr w:type="gramStart"/>
      <w:r>
        <w:t>negative</w:t>
      </w:r>
      <w:proofErr w:type="gramEnd"/>
      <w:r>
        <w:t xml:space="preserve"> and we get a negative glitch (which is good to trigger the 555).</w:t>
      </w:r>
      <w:r w:rsidR="00257F99">
        <w:t xml:space="preserve"> </w:t>
      </w:r>
      <w:r w:rsidR="00257F99" w:rsidRPr="00257F99">
        <w:rPr>
          <w:b/>
          <w:bCs/>
        </w:rPr>
        <w:t xml:space="preserve">Please notice that </w:t>
      </w:r>
      <w:proofErr w:type="spellStart"/>
      <w:r w:rsidR="00257F99" w:rsidRPr="00257F99">
        <w:rPr>
          <w:b/>
          <w:bCs/>
        </w:rPr>
        <w:t>Vcc</w:t>
      </w:r>
      <w:proofErr w:type="spellEnd"/>
      <w:r w:rsidR="00257F99" w:rsidRPr="00257F99">
        <w:rPr>
          <w:b/>
          <w:bCs/>
        </w:rPr>
        <w:t xml:space="preserve"> should be 4.5V instead of 5</w:t>
      </w:r>
      <w:proofErr w:type="gramStart"/>
      <w:r w:rsidR="00257F99" w:rsidRPr="00257F99">
        <w:rPr>
          <w:b/>
          <w:bCs/>
        </w:rPr>
        <w:t>V.</w:t>
      </w:r>
      <w:r>
        <w:t xml:space="preserve">  </w:t>
      </w:r>
      <w:proofErr w:type="gramEnd"/>
      <w:r>
        <w:t xml:space="preserve">  </w:t>
      </w:r>
    </w:p>
    <w:p w14:paraId="4A4F1AF0" w14:textId="77777777" w:rsidR="00B42EC0" w:rsidRDefault="00B4653A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795B8CB" wp14:editId="65DEFE1D">
            <wp:simplePos x="0" y="0"/>
            <wp:positionH relativeFrom="column">
              <wp:posOffset>1042988</wp:posOffset>
            </wp:positionH>
            <wp:positionV relativeFrom="paragraph">
              <wp:posOffset>130175</wp:posOffset>
            </wp:positionV>
            <wp:extent cx="3860800" cy="2054144"/>
            <wp:effectExtent l="0" t="0" r="0" b="0"/>
            <wp:wrapTopAndBottom distT="114300" distB="1143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054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C94101" w14:textId="77777777" w:rsidR="00B42EC0" w:rsidRDefault="00B42EC0"/>
    <w:p w14:paraId="5ECFAFB5" w14:textId="77777777" w:rsidR="00B42EC0" w:rsidRDefault="00B4653A">
      <w:r>
        <w:t xml:space="preserve">In the schematic below, </w:t>
      </w:r>
    </w:p>
    <w:p w14:paraId="6094A59E" w14:textId="77777777" w:rsidR="00B42EC0" w:rsidRDefault="00B42EC0"/>
    <w:p w14:paraId="41A289B2" w14:textId="77777777" w:rsidR="00B42EC0" w:rsidRDefault="00B42EC0"/>
    <w:p w14:paraId="13894FB4" w14:textId="263EB358" w:rsidR="00B42EC0" w:rsidRDefault="00B343B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72F5D5" wp14:editId="6D14A4DA">
            <wp:extent cx="5943600" cy="3055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CC64" w14:textId="5427DAA1" w:rsidR="00B23A89" w:rsidRDefault="00B23A89" w:rsidP="00B23A89">
      <w:pPr>
        <w:jc w:val="center"/>
        <w:rPr>
          <w:lang w:val="en-US"/>
        </w:rPr>
      </w:pPr>
      <w:r w:rsidRPr="00182A7A">
        <w:rPr>
          <w:lang w:val="en-US"/>
        </w:rPr>
        <w:t>(</w:t>
      </w:r>
      <w:proofErr w:type="gramStart"/>
      <w:r w:rsidRPr="00182A7A">
        <w:rPr>
          <w:lang w:val="en-US"/>
        </w:rPr>
        <w:t>circuit</w:t>
      </w:r>
      <w:proofErr w:type="gramEnd"/>
      <w:r w:rsidRPr="00182A7A">
        <w:rPr>
          <w:lang w:val="en-US"/>
        </w:rPr>
        <w:t xml:space="preserve"> diagram from Robin Yang,</w:t>
      </w:r>
      <w:r w:rsidR="008730FE" w:rsidRPr="00182A7A">
        <w:rPr>
          <w:lang w:val="en-US"/>
        </w:rPr>
        <w:t xml:space="preserve"> UW</w:t>
      </w:r>
      <w:r w:rsidRPr="00182A7A">
        <w:rPr>
          <w:lang w:val="en-US"/>
        </w:rPr>
        <w:t xml:space="preserve"> GIX cohort 3)</w:t>
      </w:r>
    </w:p>
    <w:p w14:paraId="6F79F5BF" w14:textId="2CDB259E" w:rsidR="005357CC" w:rsidRDefault="005357CC" w:rsidP="00B23A8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C17ACA" wp14:editId="6E3EEFB1">
            <wp:extent cx="5943600" cy="23774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176C" w14:textId="30BFEEAD" w:rsidR="005357CC" w:rsidRPr="00182A7A" w:rsidRDefault="005357CC" w:rsidP="005357CC">
      <w:pPr>
        <w:jc w:val="center"/>
        <w:rPr>
          <w:lang w:val="en-US"/>
        </w:rPr>
      </w:pPr>
      <w:r w:rsidRPr="00182A7A">
        <w:rPr>
          <w:lang w:val="en-US"/>
        </w:rPr>
        <w:t>(</w:t>
      </w:r>
      <w:proofErr w:type="gramStart"/>
      <w:r w:rsidRPr="00182A7A">
        <w:rPr>
          <w:lang w:val="en-US"/>
        </w:rPr>
        <w:t>circuit</w:t>
      </w:r>
      <w:proofErr w:type="gramEnd"/>
      <w:r w:rsidRPr="00182A7A">
        <w:rPr>
          <w:lang w:val="en-US"/>
        </w:rPr>
        <w:t xml:space="preserve"> diagram from </w:t>
      </w:r>
      <w:r>
        <w:rPr>
          <w:lang w:val="en-US"/>
        </w:rPr>
        <w:t>Yue Yu</w:t>
      </w:r>
      <w:r w:rsidRPr="00182A7A">
        <w:rPr>
          <w:lang w:val="en-US"/>
        </w:rPr>
        <w:t xml:space="preserve">, UW GIX cohort </w:t>
      </w:r>
      <w:r>
        <w:rPr>
          <w:lang w:val="en-US"/>
        </w:rPr>
        <w:t>4</w:t>
      </w:r>
      <w:r w:rsidRPr="00182A7A">
        <w:rPr>
          <w:lang w:val="en-US"/>
        </w:rPr>
        <w:t>)</w:t>
      </w:r>
    </w:p>
    <w:p w14:paraId="15C35E4C" w14:textId="77777777" w:rsidR="00B42EC0" w:rsidRDefault="00B4653A">
      <w:pPr>
        <w:rPr>
          <w:color w:val="B45F06"/>
        </w:rPr>
      </w:pPr>
      <w:r>
        <w:t xml:space="preserve">We have such an edge trigger on the input to a 555 monostable.   Triggered by the edge-trigger, the 555 generates a pulse about 800 u sec long (to indicate most of the correct pulse-catching interval).   Set the R and C values for this 555 for 750-950 u sec.    Then if the input pulse is high AND we are in the </w:t>
      </w:r>
      <w:proofErr w:type="gramStart"/>
      <w:r>
        <w:t>800 u</w:t>
      </w:r>
      <w:proofErr w:type="gramEnd"/>
      <w:r>
        <w:t xml:space="preserve"> sec interval between regular pulses, we have caught a glitch.   The NAND gate output will go LOW at that point, triggering another 555 to make a visible pulse on an LED (probably 0.5 sec is better than 1.0 sec delay to match the LED on The Emitter).   </w:t>
      </w:r>
      <w:r>
        <w:rPr>
          <w:color w:val="B45F06"/>
        </w:rPr>
        <w:t xml:space="preserve"> (Notes, </w:t>
      </w:r>
      <w:proofErr w:type="gramStart"/>
      <w:r>
        <w:rPr>
          <w:color w:val="B45F06"/>
        </w:rPr>
        <w:t>You</w:t>
      </w:r>
      <w:proofErr w:type="gramEnd"/>
      <w:r>
        <w:rPr>
          <w:color w:val="B45F06"/>
        </w:rPr>
        <w:t xml:space="preserve"> may have to play around with RC values to get this to work (values above worked).    if your circuit has a glitch on the NAND gate output, try putting a capacitor between +</w:t>
      </w:r>
      <w:proofErr w:type="spellStart"/>
      <w:r>
        <w:rPr>
          <w:color w:val="B45F06"/>
        </w:rPr>
        <w:t>Vcc</w:t>
      </w:r>
      <w:proofErr w:type="spellEnd"/>
      <w:r>
        <w:rPr>
          <w:color w:val="B45F06"/>
        </w:rPr>
        <w:t xml:space="preserve"> and Ground). </w:t>
      </w:r>
    </w:p>
    <w:p w14:paraId="03053C0A" w14:textId="77777777" w:rsidR="00B42EC0" w:rsidRDefault="00B42EC0"/>
    <w:p w14:paraId="7ADD0879" w14:textId="77777777" w:rsidR="00B42EC0" w:rsidRDefault="00B4653A">
      <w:r>
        <w:t xml:space="preserve">A working circuit and screen shot are shown below.    </w:t>
      </w:r>
    </w:p>
    <w:p w14:paraId="0C9AF6AF" w14:textId="77777777" w:rsidR="00B42EC0" w:rsidRDefault="00B42EC0"/>
    <w:p w14:paraId="2FF65132" w14:textId="77777777" w:rsidR="00B42EC0" w:rsidRDefault="00B4653A">
      <w:r>
        <w:rPr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24146A5F" wp14:editId="3E41792E">
            <wp:simplePos x="0" y="0"/>
            <wp:positionH relativeFrom="column">
              <wp:posOffset>2489200</wp:posOffset>
            </wp:positionH>
            <wp:positionV relativeFrom="paragraph">
              <wp:posOffset>381000</wp:posOffset>
            </wp:positionV>
            <wp:extent cx="4044950" cy="2417104"/>
            <wp:effectExtent l="0" t="0" r="0" b="0"/>
            <wp:wrapSquare wrapText="bothSides" distT="114300" distB="114300" distL="114300" distR="11430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417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70D2BC2A" wp14:editId="5F898B05">
            <wp:simplePos x="0" y="0"/>
            <wp:positionH relativeFrom="column">
              <wp:posOffset>-133349</wp:posOffset>
            </wp:positionH>
            <wp:positionV relativeFrom="paragraph">
              <wp:posOffset>276225</wp:posOffset>
            </wp:positionV>
            <wp:extent cx="1659352" cy="2632075"/>
            <wp:effectExtent l="0" t="0" r="0" b="0"/>
            <wp:wrapSquare wrapText="bothSides" distT="114300" distB="114300" distL="114300" distR="11430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9352" cy="263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B42EC0">
      <w:footerReference w:type="default" r:id="rId12"/>
      <w:headerReference w:type="first" r:id="rId13"/>
      <w:footerReference w:type="first" r:id="rId14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BC743" w14:textId="77777777" w:rsidR="00F2545A" w:rsidRDefault="00F2545A">
      <w:pPr>
        <w:spacing w:line="240" w:lineRule="auto"/>
      </w:pPr>
      <w:r>
        <w:separator/>
      </w:r>
    </w:p>
  </w:endnote>
  <w:endnote w:type="continuationSeparator" w:id="0">
    <w:p w14:paraId="595CC35D" w14:textId="77777777" w:rsidR="00F2545A" w:rsidRDefault="00F254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233A64" w14:textId="77777777" w:rsidR="00B42EC0" w:rsidRDefault="00B42EC0"/>
  <w:p w14:paraId="1D83FD00" w14:textId="77777777" w:rsidR="00B42EC0" w:rsidRDefault="00B4653A">
    <w:pPr>
      <w:jc w:val="right"/>
    </w:pPr>
    <w:r>
      <w:fldChar w:fldCharType="begin"/>
    </w:r>
    <w:r>
      <w:instrText>PAGE</w:instrText>
    </w:r>
    <w:r>
      <w:fldChar w:fldCharType="separate"/>
    </w:r>
    <w:r w:rsidR="003E5CD1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5797" w14:textId="77777777" w:rsidR="00B42EC0" w:rsidRDefault="00B4653A">
    <w:pPr>
      <w:jc w:val="center"/>
    </w:pPr>
    <w:r>
      <w:fldChar w:fldCharType="begin"/>
    </w:r>
    <w:r>
      <w:instrText>PAGE</w:instrText>
    </w:r>
    <w:r>
      <w:fldChar w:fldCharType="separate"/>
    </w:r>
    <w:r w:rsidR="003E5CD1">
      <w:rPr>
        <w:noProof/>
      </w:rPr>
      <w:t>1</w:t>
    </w:r>
    <w:r>
      <w:fldChar w:fldCharType="end"/>
    </w:r>
    <w:r>
      <w:t>/</w:t>
    </w:r>
    <w:r>
      <w:fldChar w:fldCharType="begin"/>
    </w:r>
    <w:r>
      <w:instrText>NUMPAGES</w:instrText>
    </w:r>
    <w:r>
      <w:fldChar w:fldCharType="separate"/>
    </w:r>
    <w:r w:rsidR="003E5CD1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C3D959" w14:textId="77777777" w:rsidR="00F2545A" w:rsidRDefault="00F2545A">
      <w:pPr>
        <w:spacing w:line="240" w:lineRule="auto"/>
      </w:pPr>
      <w:r>
        <w:separator/>
      </w:r>
    </w:p>
  </w:footnote>
  <w:footnote w:type="continuationSeparator" w:id="0">
    <w:p w14:paraId="18E803B6" w14:textId="77777777" w:rsidR="00F2545A" w:rsidRDefault="00F2545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5C731D" w14:textId="77777777" w:rsidR="00B42EC0" w:rsidRDefault="00B4653A">
    <w:r>
      <w:rPr>
        <w:noProof/>
      </w:rPr>
      <w:drawing>
        <wp:inline distT="114300" distB="114300" distL="114300" distR="114300" wp14:anchorId="710206B5" wp14:editId="75C8482F">
          <wp:extent cx="717550" cy="627856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7550" cy="62785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>GIX MSTI Program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853BF6"/>
    <w:multiLevelType w:val="multilevel"/>
    <w:tmpl w:val="01E63F6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2EC0"/>
    <w:rsid w:val="00182A7A"/>
    <w:rsid w:val="00257F99"/>
    <w:rsid w:val="00276169"/>
    <w:rsid w:val="003E5CD1"/>
    <w:rsid w:val="004A3DDF"/>
    <w:rsid w:val="005357CC"/>
    <w:rsid w:val="0080465C"/>
    <w:rsid w:val="008730FE"/>
    <w:rsid w:val="00A77364"/>
    <w:rsid w:val="00B23A89"/>
    <w:rsid w:val="00B343B6"/>
    <w:rsid w:val="00B42EC0"/>
    <w:rsid w:val="00B4653A"/>
    <w:rsid w:val="00C4516D"/>
    <w:rsid w:val="00C8410F"/>
    <w:rsid w:val="00D46D58"/>
    <w:rsid w:val="00D92666"/>
    <w:rsid w:val="00EF6447"/>
    <w:rsid w:val="00F2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4A8978"/>
  <w15:docId w15:val="{5F43D6C2-1450-4E35-B839-9563D236D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宋体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8730FE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30FE"/>
  </w:style>
  <w:style w:type="paragraph" w:styleId="Footer">
    <w:name w:val="footer"/>
    <w:basedOn w:val="Normal"/>
    <w:link w:val="FooterChar"/>
    <w:uiPriority w:val="99"/>
    <w:unhideWhenUsed/>
    <w:rsid w:val="008730FE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30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</Pages>
  <Words>372</Words>
  <Characters>2121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浩楠Haonan 彭Peng</cp:lastModifiedBy>
  <cp:revision>11</cp:revision>
  <dcterms:created xsi:type="dcterms:W3CDTF">2020-11-09T00:30:00Z</dcterms:created>
  <dcterms:modified xsi:type="dcterms:W3CDTF">2021-11-04T01:40:00Z</dcterms:modified>
</cp:coreProperties>
</file>